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BA6" w:rsidRPr="00C9229A" w:rsidRDefault="00A552E1">
      <w:pPr>
        <w:pStyle w:val="Normal1"/>
        <w:spacing w:after="200"/>
        <w:jc w:val="center"/>
        <w:rPr>
          <w:sz w:val="18"/>
          <w:szCs w:val="18"/>
          <w:lang w:val="el-GR"/>
        </w:rPr>
      </w:pPr>
      <w:r w:rsidRPr="00C9229A">
        <w:rPr>
          <w:b/>
          <w:bCs/>
          <w:color w:val="007780"/>
          <w:sz w:val="36"/>
          <w:szCs w:val="36"/>
          <w:lang w:val="el-GR"/>
        </w:rPr>
        <w:t xml:space="preserve">Πρόγραμμα </w:t>
      </w:r>
      <w:r>
        <w:rPr>
          <w:b/>
          <w:bCs/>
          <w:color w:val="007780"/>
          <w:sz w:val="36"/>
          <w:szCs w:val="36"/>
        </w:rPr>
        <w:t>Summer</w:t>
      </w:r>
      <w:r w:rsidRPr="00C9229A">
        <w:rPr>
          <w:b/>
          <w:bCs/>
          <w:color w:val="007780"/>
          <w:sz w:val="36"/>
          <w:szCs w:val="36"/>
          <w:lang w:val="el-GR"/>
        </w:rPr>
        <w:t xml:space="preserve"> </w:t>
      </w:r>
      <w:r>
        <w:rPr>
          <w:b/>
          <w:bCs/>
          <w:color w:val="007780"/>
          <w:sz w:val="36"/>
          <w:szCs w:val="36"/>
        </w:rPr>
        <w:t>Camp</w:t>
      </w:r>
      <w:r w:rsidRPr="00C9229A">
        <w:rPr>
          <w:b/>
          <w:bCs/>
          <w:color w:val="007780"/>
          <w:sz w:val="36"/>
          <w:szCs w:val="36"/>
          <w:lang w:val="el-GR"/>
        </w:rPr>
        <w:t xml:space="preserve"> ΟΝΑΡ</w:t>
      </w:r>
    </w:p>
    <w:p w:rsidR="00A82BA6" w:rsidRPr="00C9229A" w:rsidRDefault="00A552E1">
      <w:pPr>
        <w:pStyle w:val="Normal1"/>
        <w:spacing w:after="200"/>
        <w:jc w:val="center"/>
        <w:rPr>
          <w:color w:val="FF0000"/>
          <w:sz w:val="18"/>
          <w:szCs w:val="18"/>
          <w:lang w:val="el-GR"/>
        </w:rPr>
      </w:pPr>
      <w:r w:rsidRPr="00C9229A">
        <w:rPr>
          <w:b/>
          <w:bCs/>
          <w:color w:val="464646"/>
          <w:sz w:val="24"/>
          <w:szCs w:val="24"/>
          <w:lang w:val="el-GR"/>
        </w:rPr>
        <w:t xml:space="preserve">3η εβδομάδα: 29 Ιουνίου-3 Ιουλίου 2026 </w:t>
      </w:r>
      <w:r w:rsidRPr="00C9229A">
        <w:rPr>
          <w:b/>
          <w:bCs/>
          <w:color w:val="FF0000"/>
          <w:sz w:val="24"/>
          <w:szCs w:val="24"/>
          <w:lang w:val="el-GR"/>
        </w:rPr>
        <w:t>Μεγάλα</w:t>
      </w:r>
    </w:p>
    <w:p w:rsidR="00A82BA6" w:rsidRPr="00C9229A" w:rsidRDefault="00A82BA6">
      <w:pPr>
        <w:pStyle w:val="Normal1"/>
        <w:spacing w:after="60"/>
        <w:jc w:val="center"/>
        <w:rPr>
          <w:sz w:val="18"/>
          <w:szCs w:val="18"/>
          <w:lang w:val="el-GR"/>
        </w:rPr>
      </w:pPr>
    </w:p>
    <w:tbl>
      <w:tblPr>
        <w:tblStyle w:val="a"/>
        <w:tblpPr w:leftFromText="180" w:rightFromText="180" w:topFromText="180" w:bottomFromText="180" w:vertAnchor="text"/>
        <w:tblW w:w="14730" w:type="dxa"/>
        <w:tblInd w:w="0" w:type="dxa"/>
        <w:tblBorders>
          <w:top w:val="single" w:sz="6" w:space="0" w:color="D9E2E7"/>
          <w:left w:val="single" w:sz="6" w:space="0" w:color="D9E2E7"/>
          <w:bottom w:val="single" w:sz="6" w:space="0" w:color="D9E2E7"/>
          <w:right w:val="single" w:sz="6" w:space="0" w:color="D9E2E7"/>
          <w:insideH w:val="single" w:sz="6" w:space="0" w:color="D9E2E7"/>
          <w:insideV w:val="single" w:sz="6" w:space="0" w:color="D9E2E7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2670"/>
        <w:gridCol w:w="2295"/>
        <w:gridCol w:w="2595"/>
        <w:gridCol w:w="2940"/>
        <w:gridCol w:w="2505"/>
      </w:tblGrid>
      <w:tr w:rsidR="00A82BA6">
        <w:trPr>
          <w:tblHeader/>
        </w:trPr>
        <w:tc>
          <w:tcPr>
            <w:tcW w:w="1725" w:type="dxa"/>
            <w:shd w:val="clear" w:color="auto" w:fill="008C95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Ώρ</w:t>
            </w:r>
            <w:proofErr w:type="spellEnd"/>
            <w:r>
              <w:rPr>
                <w:b/>
                <w:bCs/>
                <w:color w:val="FFFFFF"/>
                <w:sz w:val="24"/>
                <w:szCs w:val="24"/>
              </w:rPr>
              <w:t>α</w:t>
            </w:r>
          </w:p>
        </w:tc>
        <w:tc>
          <w:tcPr>
            <w:tcW w:w="2670" w:type="dxa"/>
            <w:shd w:val="clear" w:color="auto" w:fill="008C95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Δευτέρα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color w:val="FFFFFF"/>
                <w:sz w:val="24"/>
                <w:szCs w:val="24"/>
              </w:rPr>
              <w:t>29/6</w:t>
            </w:r>
          </w:p>
        </w:tc>
        <w:tc>
          <w:tcPr>
            <w:tcW w:w="2295" w:type="dxa"/>
            <w:shd w:val="clear" w:color="auto" w:fill="008C95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Τρίτη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color w:val="FFFFFF"/>
                <w:sz w:val="24"/>
                <w:szCs w:val="24"/>
              </w:rPr>
              <w:t>30/6</w:t>
            </w:r>
          </w:p>
        </w:tc>
        <w:tc>
          <w:tcPr>
            <w:tcW w:w="2595" w:type="dxa"/>
            <w:shd w:val="clear" w:color="auto" w:fill="008C95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Τετάρτη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color w:val="FFFFFF"/>
                <w:sz w:val="24"/>
                <w:szCs w:val="24"/>
              </w:rPr>
              <w:t>1/7</w:t>
            </w:r>
          </w:p>
        </w:tc>
        <w:tc>
          <w:tcPr>
            <w:tcW w:w="2940" w:type="dxa"/>
            <w:shd w:val="clear" w:color="auto" w:fill="008C95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Πέμπτη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color w:val="FFFFFF"/>
                <w:sz w:val="24"/>
                <w:szCs w:val="24"/>
              </w:rPr>
              <w:t>2/7</w:t>
            </w:r>
          </w:p>
        </w:tc>
        <w:tc>
          <w:tcPr>
            <w:tcW w:w="2505" w:type="dxa"/>
            <w:shd w:val="clear" w:color="auto" w:fill="008C95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Παρασκευή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color w:val="FFFFFF"/>
                <w:sz w:val="24"/>
                <w:szCs w:val="24"/>
              </w:rPr>
              <w:t>3/7</w:t>
            </w:r>
          </w:p>
        </w:tc>
      </w:tr>
      <w:tr w:rsidR="00A82BA6">
        <w:trPr>
          <w:trHeight w:val="566"/>
        </w:trPr>
        <w:tc>
          <w:tcPr>
            <w:tcW w:w="1725" w:type="dxa"/>
            <w:shd w:val="clear" w:color="auto" w:fill="E6F3F5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8.00–8:30</w:t>
            </w:r>
          </w:p>
        </w:tc>
        <w:tc>
          <w:tcPr>
            <w:tcW w:w="2670" w:type="dxa"/>
            <w:shd w:val="clear" w:color="auto" w:fill="FFFFFF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Προσέλευση</w:t>
            </w:r>
            <w:proofErr w:type="spellEnd"/>
            <w:r>
              <w:rPr>
                <w:sz w:val="24"/>
                <w:szCs w:val="24"/>
              </w:rPr>
              <w:br/>
            </w:r>
          </w:p>
        </w:tc>
        <w:tc>
          <w:tcPr>
            <w:tcW w:w="2295" w:type="dxa"/>
            <w:shd w:val="clear" w:color="auto" w:fill="FFFFFF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Προσέλευση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Προσέλευση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940" w:type="dxa"/>
            <w:shd w:val="clear" w:color="auto" w:fill="FFFFFF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Προσέλευση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505" w:type="dxa"/>
            <w:shd w:val="clear" w:color="auto" w:fill="FFFFFF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Προσέλευση</w:t>
            </w:r>
            <w:r>
              <w:rPr>
                <w:sz w:val="24"/>
                <w:szCs w:val="24"/>
              </w:rPr>
              <w:br/>
            </w:r>
          </w:p>
        </w:tc>
      </w:tr>
      <w:tr w:rsidR="00A82BA6">
        <w:trPr>
          <w:trHeight w:val="536"/>
        </w:trPr>
        <w:tc>
          <w:tcPr>
            <w:tcW w:w="1725" w:type="dxa"/>
            <w:shd w:val="clear" w:color="auto" w:fill="E6F3F5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8:30–9:30</w:t>
            </w:r>
          </w:p>
        </w:tc>
        <w:tc>
          <w:tcPr>
            <w:tcW w:w="2670" w:type="dxa"/>
            <w:shd w:val="clear" w:color="auto" w:fill="F7FBFC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Παιχνίδια συνεργασίας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295" w:type="dxa"/>
            <w:shd w:val="clear" w:color="auto" w:fill="FFFFFF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Ομ</w:t>
            </w:r>
            <w:proofErr w:type="spellEnd"/>
            <w:r>
              <w:rPr>
                <w:color w:val="232323"/>
                <w:sz w:val="24"/>
                <w:szCs w:val="24"/>
              </w:rPr>
              <w:t>αδικό πα</w:t>
            </w:r>
            <w:proofErr w:type="spellStart"/>
            <w:r>
              <w:rPr>
                <w:color w:val="232323"/>
                <w:sz w:val="24"/>
                <w:szCs w:val="24"/>
              </w:rPr>
              <w:t>ιχνίδι</w:t>
            </w:r>
            <w:proofErr w:type="spellEnd"/>
            <w:r>
              <w:rPr>
                <w:color w:val="232323"/>
                <w:sz w:val="24"/>
                <w:szCs w:val="24"/>
              </w:rPr>
              <w:t>.</w:t>
            </w:r>
          </w:p>
        </w:tc>
        <w:tc>
          <w:tcPr>
            <w:tcW w:w="2595" w:type="dxa"/>
            <w:shd w:val="clear" w:color="auto" w:fill="F7FBFC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Καρα</w:t>
            </w:r>
            <w:proofErr w:type="spellStart"/>
            <w:r>
              <w:rPr>
                <w:color w:val="232323"/>
                <w:sz w:val="24"/>
                <w:szCs w:val="24"/>
              </w:rPr>
              <w:t>όκε</w:t>
            </w:r>
            <w:proofErr w:type="spellEnd"/>
            <w:r>
              <w:rPr>
                <w:sz w:val="24"/>
                <w:szCs w:val="24"/>
              </w:rPr>
              <w:br/>
            </w:r>
          </w:p>
        </w:tc>
        <w:tc>
          <w:tcPr>
            <w:tcW w:w="2940" w:type="dxa"/>
            <w:shd w:val="clear" w:color="auto" w:fill="F7FBFC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Origami</w:t>
            </w:r>
          </w:p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2505" w:type="dxa"/>
            <w:shd w:val="clear" w:color="auto" w:fill="FFFFFF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Θεατρική έκφραση</w:t>
            </w:r>
            <w:r>
              <w:rPr>
                <w:sz w:val="24"/>
                <w:szCs w:val="24"/>
              </w:rPr>
              <w:br/>
            </w:r>
          </w:p>
        </w:tc>
      </w:tr>
      <w:tr w:rsidR="00A82BA6">
        <w:trPr>
          <w:trHeight w:val="581"/>
        </w:trPr>
        <w:tc>
          <w:tcPr>
            <w:tcW w:w="1725" w:type="dxa"/>
            <w:shd w:val="clear" w:color="auto" w:fill="E6F3F5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9:30–10:30</w:t>
            </w:r>
          </w:p>
        </w:tc>
        <w:tc>
          <w:tcPr>
            <w:tcW w:w="2670" w:type="dxa"/>
            <w:shd w:val="clear" w:color="auto" w:fill="FFFFFF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 xml:space="preserve">Γράφο-παιχνιδίσματα </w:t>
            </w:r>
          </w:p>
        </w:tc>
        <w:tc>
          <w:tcPr>
            <w:tcW w:w="2295" w:type="dxa"/>
            <w:shd w:val="clear" w:color="auto" w:fill="FFFFFF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Θεατρική έκφραση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A82BA6" w:rsidRDefault="00A552E1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Γλυκομ</w:t>
            </w:r>
            <w:proofErr w:type="spellEnd"/>
            <w:r>
              <w:rPr>
                <w:color w:val="232323"/>
                <w:sz w:val="24"/>
                <w:szCs w:val="24"/>
              </w:rPr>
              <w:t xml:space="preserve">αγειρέματα </w:t>
            </w:r>
          </w:p>
          <w:p w:rsidR="00A82BA6" w:rsidRDefault="00A82BA6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FFFFFF"/>
            <w:vAlign w:val="center"/>
          </w:tcPr>
          <w:p w:rsidR="00A82BA6" w:rsidRDefault="00A552E1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Yoga</w:t>
            </w:r>
          </w:p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Μάρω</w:t>
            </w:r>
            <w:proofErr w:type="spellEnd"/>
          </w:p>
        </w:tc>
        <w:tc>
          <w:tcPr>
            <w:tcW w:w="2505" w:type="dxa"/>
            <w:shd w:val="clear" w:color="auto" w:fill="FFFFFF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Παραδοσιακός </w:t>
            </w:r>
          </w:p>
        </w:tc>
      </w:tr>
      <w:tr w:rsidR="00A82BA6">
        <w:tc>
          <w:tcPr>
            <w:tcW w:w="1725" w:type="dxa"/>
            <w:shd w:val="clear" w:color="auto" w:fill="E6F3F5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10:30–11:00</w:t>
            </w:r>
          </w:p>
        </w:tc>
        <w:tc>
          <w:tcPr>
            <w:tcW w:w="2670" w:type="dxa"/>
            <w:shd w:val="clear" w:color="auto" w:fill="FFF2CC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Δεκ</w:t>
            </w:r>
            <w:proofErr w:type="spellEnd"/>
            <w:r>
              <w:rPr>
                <w:color w:val="232323"/>
                <w:sz w:val="24"/>
                <w:szCs w:val="24"/>
              </w:rPr>
              <w:t>ατιανό</w:t>
            </w:r>
          </w:p>
          <w:p w:rsidR="00A82BA6" w:rsidRDefault="00A82BA6">
            <w:pPr>
              <w:pStyle w:val="Normal1"/>
              <w:jc w:val="center"/>
              <w:rPr>
                <w:sz w:val="24"/>
                <w:szCs w:val="24"/>
              </w:rPr>
            </w:pPr>
          </w:p>
        </w:tc>
        <w:tc>
          <w:tcPr>
            <w:tcW w:w="2295" w:type="dxa"/>
            <w:shd w:val="clear" w:color="auto" w:fill="FFF2CC"/>
            <w:vAlign w:val="center"/>
          </w:tcPr>
          <w:p w:rsidR="00A82BA6" w:rsidRDefault="00A552E1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Δεκ</w:t>
            </w:r>
            <w:proofErr w:type="spellEnd"/>
            <w:r>
              <w:rPr>
                <w:color w:val="232323"/>
                <w:sz w:val="24"/>
                <w:szCs w:val="24"/>
              </w:rPr>
              <w:t xml:space="preserve">ατιανό </w:t>
            </w:r>
          </w:p>
          <w:p w:rsidR="00A82BA6" w:rsidRDefault="00A82BA6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  <w:tc>
          <w:tcPr>
            <w:tcW w:w="2595" w:type="dxa"/>
            <w:shd w:val="clear" w:color="auto" w:fill="FFF2CC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Δεκ</w:t>
            </w:r>
            <w:proofErr w:type="spellEnd"/>
            <w:r>
              <w:rPr>
                <w:color w:val="232323"/>
                <w:sz w:val="24"/>
                <w:szCs w:val="24"/>
              </w:rPr>
              <w:t>ατιανό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940" w:type="dxa"/>
            <w:shd w:val="clear" w:color="auto" w:fill="FFF2CC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Δεκ</w:t>
            </w:r>
            <w:proofErr w:type="spellEnd"/>
            <w:r>
              <w:rPr>
                <w:color w:val="232323"/>
                <w:sz w:val="24"/>
                <w:szCs w:val="24"/>
              </w:rPr>
              <w:t>ατιανό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505" w:type="dxa"/>
            <w:shd w:val="clear" w:color="auto" w:fill="FFF2CC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Δεκ</w:t>
            </w:r>
            <w:proofErr w:type="spellEnd"/>
            <w:r>
              <w:rPr>
                <w:color w:val="232323"/>
                <w:sz w:val="24"/>
                <w:szCs w:val="24"/>
              </w:rPr>
              <w:t>ατιανό</w:t>
            </w:r>
            <w:r>
              <w:rPr>
                <w:sz w:val="24"/>
                <w:szCs w:val="24"/>
              </w:rPr>
              <w:br/>
            </w:r>
          </w:p>
        </w:tc>
      </w:tr>
      <w:tr w:rsidR="00A82BA6">
        <w:trPr>
          <w:trHeight w:val="581"/>
        </w:trPr>
        <w:tc>
          <w:tcPr>
            <w:tcW w:w="1725" w:type="dxa"/>
            <w:shd w:val="clear" w:color="auto" w:fill="E6F3F5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11:00–12:00</w:t>
            </w:r>
          </w:p>
        </w:tc>
        <w:tc>
          <w:tcPr>
            <w:tcW w:w="2670" w:type="dxa"/>
            <w:shd w:val="clear" w:color="auto" w:fill="FFFFFF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Μυϊκή</w:t>
            </w:r>
            <w:proofErr w:type="spellEnd"/>
            <w:r>
              <w:rPr>
                <w:color w:val="232323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2323"/>
                <w:sz w:val="24"/>
                <w:szCs w:val="24"/>
              </w:rPr>
              <w:t>ενδυνάμωση</w:t>
            </w:r>
            <w:proofErr w:type="spellEnd"/>
            <w:r>
              <w:rPr>
                <w:sz w:val="24"/>
                <w:szCs w:val="24"/>
              </w:rPr>
              <w:br/>
            </w:r>
          </w:p>
        </w:tc>
        <w:tc>
          <w:tcPr>
            <w:tcW w:w="2295" w:type="dxa"/>
            <w:shd w:val="clear" w:color="auto" w:fill="FFFFFF"/>
            <w:vAlign w:val="center"/>
          </w:tcPr>
          <w:p w:rsidR="00A82BA6" w:rsidRDefault="00A552E1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 xml:space="preserve"> Χειροτεχνίες</w:t>
            </w:r>
          </w:p>
          <w:p w:rsidR="00A82BA6" w:rsidRDefault="00A82BA6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  <w:tc>
          <w:tcPr>
            <w:tcW w:w="2595" w:type="dxa"/>
            <w:shd w:val="clear" w:color="auto" w:fill="FFFFFF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Επιτραπέζια παιχνίδια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940" w:type="dxa"/>
            <w:shd w:val="clear" w:color="auto" w:fill="FFFFFF"/>
            <w:vAlign w:val="center"/>
          </w:tcPr>
          <w:p w:rsidR="00A82BA6" w:rsidRDefault="00A552E1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Χειροτεχνίες</w:t>
            </w:r>
          </w:p>
          <w:p w:rsidR="00A82BA6" w:rsidRDefault="00A82BA6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  <w:tc>
          <w:tcPr>
            <w:tcW w:w="2505" w:type="dxa"/>
            <w:shd w:val="clear" w:color="auto" w:fill="F7FBFC"/>
            <w:vAlign w:val="center"/>
          </w:tcPr>
          <w:p w:rsidR="00A82BA6" w:rsidRDefault="00A552E1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Origami</w:t>
            </w:r>
          </w:p>
          <w:p w:rsidR="00A82BA6" w:rsidRDefault="00A82BA6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</w:tr>
      <w:tr w:rsidR="00A82BA6">
        <w:trPr>
          <w:trHeight w:val="240"/>
        </w:trPr>
        <w:tc>
          <w:tcPr>
            <w:tcW w:w="1725" w:type="dxa"/>
            <w:shd w:val="clear" w:color="auto" w:fill="E6F3F5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12:00–13:00</w:t>
            </w:r>
          </w:p>
        </w:tc>
        <w:tc>
          <w:tcPr>
            <w:tcW w:w="2670" w:type="dxa"/>
            <w:shd w:val="clear" w:color="auto" w:fill="F7FBFC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Δημιουργικός</w:t>
            </w:r>
            <w:proofErr w:type="spellEnd"/>
            <w:r>
              <w:rPr>
                <w:color w:val="232323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2323"/>
                <w:sz w:val="24"/>
                <w:szCs w:val="24"/>
              </w:rPr>
              <w:t>χορός</w:t>
            </w:r>
            <w:proofErr w:type="spellEnd"/>
            <w:r>
              <w:rPr>
                <w:sz w:val="24"/>
                <w:szCs w:val="24"/>
              </w:rPr>
              <w:br/>
            </w:r>
          </w:p>
        </w:tc>
        <w:tc>
          <w:tcPr>
            <w:tcW w:w="2295" w:type="dxa"/>
            <w:shd w:val="clear" w:color="auto" w:fill="F7FBFC"/>
            <w:vAlign w:val="center"/>
          </w:tcPr>
          <w:p w:rsidR="00A82BA6" w:rsidRDefault="00A82BA6">
            <w:pPr>
              <w:pStyle w:val="Normal1"/>
              <w:jc w:val="center"/>
              <w:rPr>
                <w:sz w:val="24"/>
                <w:szCs w:val="24"/>
              </w:rPr>
            </w:pPr>
          </w:p>
          <w:p w:rsidR="00A82BA6" w:rsidRDefault="00A552E1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Παραδοσιακός Χορός</w:t>
            </w:r>
          </w:p>
          <w:p w:rsidR="00A82BA6" w:rsidRDefault="00A82BA6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  <w:tc>
          <w:tcPr>
            <w:tcW w:w="2595" w:type="dxa"/>
            <w:shd w:val="clear" w:color="auto" w:fill="F7FBFC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Δημιουργικός</w:t>
            </w:r>
            <w:proofErr w:type="spellEnd"/>
            <w:r>
              <w:rPr>
                <w:color w:val="232323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2323"/>
                <w:sz w:val="24"/>
                <w:szCs w:val="24"/>
              </w:rPr>
              <w:t>χορός</w:t>
            </w:r>
            <w:proofErr w:type="spellEnd"/>
            <w:r>
              <w:rPr>
                <w:sz w:val="24"/>
                <w:szCs w:val="24"/>
              </w:rPr>
              <w:br/>
            </w:r>
          </w:p>
        </w:tc>
        <w:tc>
          <w:tcPr>
            <w:tcW w:w="2940" w:type="dxa"/>
            <w:shd w:val="clear" w:color="auto" w:fill="F7FBFC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color w:val="1F1F1F"/>
                <w:sz w:val="21"/>
                <w:szCs w:val="21"/>
                <w:highlight w:val="white"/>
              </w:rPr>
            </w:pPr>
            <w:r>
              <w:rPr>
                <w:color w:val="1F1F1F"/>
                <w:sz w:val="21"/>
                <w:szCs w:val="21"/>
                <w:highlight w:val="white"/>
              </w:rPr>
              <w:t xml:space="preserve">Παραδοσιακός χορός </w:t>
            </w:r>
          </w:p>
        </w:tc>
        <w:tc>
          <w:tcPr>
            <w:tcW w:w="2505" w:type="dxa"/>
            <w:shd w:val="clear" w:color="auto" w:fill="FFFFFF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Έκπληξη ΟΝΑΡ</w:t>
            </w:r>
            <w:r>
              <w:rPr>
                <w:sz w:val="24"/>
                <w:szCs w:val="24"/>
              </w:rPr>
              <w:br/>
            </w:r>
          </w:p>
        </w:tc>
      </w:tr>
      <w:tr w:rsidR="00A82BA6">
        <w:tc>
          <w:tcPr>
            <w:tcW w:w="1725" w:type="dxa"/>
            <w:shd w:val="clear" w:color="auto" w:fill="E6F3F5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13:00–14:00</w:t>
            </w:r>
          </w:p>
        </w:tc>
        <w:tc>
          <w:tcPr>
            <w:tcW w:w="2670" w:type="dxa"/>
            <w:shd w:val="clear" w:color="auto" w:fill="FFF2CC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Μεσημεριανό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295" w:type="dxa"/>
            <w:shd w:val="clear" w:color="auto" w:fill="FFF2CC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Μεσημεριανό</w:t>
            </w:r>
          </w:p>
        </w:tc>
        <w:tc>
          <w:tcPr>
            <w:tcW w:w="2595" w:type="dxa"/>
            <w:shd w:val="clear" w:color="auto" w:fill="FFF2CC"/>
            <w:vAlign w:val="center"/>
          </w:tcPr>
          <w:p w:rsidR="00A82BA6" w:rsidRDefault="00A552E1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Μεσημεριανό</w:t>
            </w:r>
          </w:p>
        </w:tc>
        <w:tc>
          <w:tcPr>
            <w:tcW w:w="2940" w:type="dxa"/>
            <w:shd w:val="clear" w:color="auto" w:fill="FFF2CC"/>
            <w:vAlign w:val="center"/>
          </w:tcPr>
          <w:p w:rsidR="00A82BA6" w:rsidRDefault="00A552E1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Μεσημεριανό</w:t>
            </w:r>
          </w:p>
          <w:p w:rsidR="00A82BA6" w:rsidRDefault="00A82BA6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  <w:tc>
          <w:tcPr>
            <w:tcW w:w="2505" w:type="dxa"/>
            <w:shd w:val="clear" w:color="auto" w:fill="FFF2CC"/>
            <w:vAlign w:val="center"/>
          </w:tcPr>
          <w:p w:rsidR="00A82BA6" w:rsidRDefault="00A82BA6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  <w:p w:rsidR="00A82BA6" w:rsidRDefault="00A552E1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Μεσημεριανό</w:t>
            </w:r>
          </w:p>
          <w:p w:rsidR="00A82BA6" w:rsidRDefault="00A82BA6" w:rsidP="00C9229A">
            <w:pPr>
              <w:pStyle w:val="Normal1"/>
              <w:jc w:val="center"/>
              <w:rPr>
                <w:sz w:val="24"/>
                <w:szCs w:val="24"/>
              </w:rPr>
            </w:pPr>
          </w:p>
        </w:tc>
      </w:tr>
      <w:tr w:rsidR="00A82BA6">
        <w:trPr>
          <w:trHeight w:val="686"/>
        </w:trPr>
        <w:tc>
          <w:tcPr>
            <w:tcW w:w="1725" w:type="dxa"/>
            <w:shd w:val="clear" w:color="auto" w:fill="E6F3F5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14:00–15:00</w:t>
            </w:r>
          </w:p>
        </w:tc>
        <w:tc>
          <w:tcPr>
            <w:tcW w:w="2670" w:type="dxa"/>
            <w:shd w:val="clear" w:color="auto" w:fill="F7FBFC"/>
            <w:vAlign w:val="center"/>
          </w:tcPr>
          <w:p w:rsidR="00A82BA6" w:rsidRPr="00C9229A" w:rsidRDefault="00A552E1" w:rsidP="00C9229A">
            <w:pPr>
              <w:pStyle w:val="Normal1"/>
              <w:jc w:val="center"/>
              <w:rPr>
                <w:sz w:val="24"/>
                <w:szCs w:val="24"/>
                <w:lang w:val="el-GR"/>
              </w:rPr>
            </w:pPr>
            <w:r w:rsidRPr="00C9229A">
              <w:rPr>
                <w:color w:val="232323"/>
                <w:sz w:val="24"/>
                <w:szCs w:val="24"/>
                <w:lang w:val="el-GR"/>
              </w:rPr>
              <w:t xml:space="preserve">Δημιουργική Ροή με </w:t>
            </w:r>
          </w:p>
        </w:tc>
        <w:tc>
          <w:tcPr>
            <w:tcW w:w="2295" w:type="dxa"/>
            <w:shd w:val="clear" w:color="auto" w:fill="F7FBFC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Κη</w:t>
            </w:r>
            <w:proofErr w:type="spellEnd"/>
            <w:r>
              <w:rPr>
                <w:color w:val="232323"/>
                <w:sz w:val="24"/>
                <w:szCs w:val="24"/>
              </w:rPr>
              <w:t>πουρική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595" w:type="dxa"/>
            <w:shd w:val="clear" w:color="auto" w:fill="F7FBFC"/>
            <w:vAlign w:val="center"/>
          </w:tcPr>
          <w:p w:rsidR="00A82BA6" w:rsidRDefault="00A552E1" w:rsidP="00C9229A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Υφαντική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940" w:type="dxa"/>
            <w:shd w:val="clear" w:color="auto" w:fill="F7FBFC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Γνωρίζοντας Καλλιτέχνες</w:t>
            </w:r>
          </w:p>
          <w:p w:rsidR="00A82BA6" w:rsidRDefault="00A82BA6">
            <w:pPr>
              <w:pStyle w:val="Normal1"/>
              <w:jc w:val="center"/>
              <w:rPr>
                <w:sz w:val="24"/>
                <w:szCs w:val="24"/>
              </w:rPr>
            </w:pPr>
          </w:p>
        </w:tc>
        <w:tc>
          <w:tcPr>
            <w:tcW w:w="2505" w:type="dxa"/>
            <w:shd w:val="clear" w:color="auto" w:fill="F7FBFC"/>
            <w:vAlign w:val="center"/>
          </w:tcPr>
          <w:p w:rsidR="00A82BA6" w:rsidRDefault="00A552E1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Εκπαιδευτική Ταινία</w:t>
            </w:r>
          </w:p>
        </w:tc>
      </w:tr>
      <w:tr w:rsidR="00A82BA6">
        <w:trPr>
          <w:trHeight w:val="962"/>
        </w:trPr>
        <w:tc>
          <w:tcPr>
            <w:tcW w:w="1725" w:type="dxa"/>
            <w:shd w:val="clear" w:color="auto" w:fill="E6F3F5"/>
            <w:vAlign w:val="center"/>
          </w:tcPr>
          <w:p w:rsidR="00A82BA6" w:rsidRDefault="00A552E1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15:00–16:00</w:t>
            </w:r>
          </w:p>
        </w:tc>
        <w:tc>
          <w:tcPr>
            <w:tcW w:w="2670" w:type="dxa"/>
            <w:shd w:val="clear" w:color="auto" w:fill="FFFFFF"/>
            <w:vAlign w:val="center"/>
          </w:tcPr>
          <w:p w:rsidR="00A82BA6" w:rsidRDefault="00A552E1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 xml:space="preserve">Κηπουρική  </w:t>
            </w:r>
          </w:p>
          <w:p w:rsidR="00A82BA6" w:rsidRDefault="00A82BA6">
            <w:pPr>
              <w:pStyle w:val="Normal1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295" w:type="dxa"/>
            <w:shd w:val="clear" w:color="auto" w:fill="FFFFFF"/>
            <w:vAlign w:val="center"/>
          </w:tcPr>
          <w:p w:rsidR="00A82BA6" w:rsidRPr="00C9229A" w:rsidRDefault="00A552E1" w:rsidP="00C9229A">
            <w:pPr>
              <w:pStyle w:val="Normal1"/>
              <w:jc w:val="center"/>
              <w:rPr>
                <w:sz w:val="24"/>
                <w:szCs w:val="24"/>
                <w:lang w:val="el-GR"/>
              </w:rPr>
            </w:pPr>
            <w:r w:rsidRPr="00C9229A">
              <w:rPr>
                <w:color w:val="232323"/>
                <w:sz w:val="24"/>
                <w:szCs w:val="24"/>
                <w:lang w:val="el-GR"/>
              </w:rPr>
              <w:t xml:space="preserve">Δημιουργική Ροή με Πηλό 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A82BA6" w:rsidRPr="00C9229A" w:rsidRDefault="00A552E1" w:rsidP="00C9229A">
            <w:pPr>
              <w:pStyle w:val="Normal1"/>
              <w:jc w:val="center"/>
              <w:rPr>
                <w:color w:val="232323"/>
                <w:sz w:val="24"/>
                <w:szCs w:val="24"/>
                <w:lang w:val="el-GR"/>
              </w:rPr>
            </w:pPr>
            <w:r w:rsidRPr="00C9229A">
              <w:rPr>
                <w:color w:val="232323"/>
                <w:sz w:val="24"/>
                <w:szCs w:val="24"/>
                <w:lang w:val="el-GR"/>
              </w:rPr>
              <w:t>Τα πρώτα μου Ιταλικά</w:t>
            </w:r>
            <w:r w:rsidRPr="00C9229A">
              <w:rPr>
                <w:sz w:val="24"/>
                <w:szCs w:val="24"/>
                <w:lang w:val="el-GR"/>
              </w:rPr>
              <w:br/>
            </w:r>
          </w:p>
        </w:tc>
        <w:tc>
          <w:tcPr>
            <w:tcW w:w="2940" w:type="dxa"/>
            <w:shd w:val="clear" w:color="auto" w:fill="FFFFFF"/>
            <w:vAlign w:val="center"/>
          </w:tcPr>
          <w:p w:rsidR="00A82BA6" w:rsidRDefault="00A552E1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Σκάκι</w:t>
            </w:r>
            <w:proofErr w:type="spellEnd"/>
            <w:r>
              <w:rPr>
                <w:color w:val="232323"/>
                <w:sz w:val="24"/>
                <w:szCs w:val="24"/>
              </w:rPr>
              <w:t xml:space="preserve"> </w:t>
            </w:r>
          </w:p>
          <w:p w:rsidR="00A82BA6" w:rsidRDefault="00A82BA6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  <w:tc>
          <w:tcPr>
            <w:tcW w:w="2505" w:type="dxa"/>
            <w:shd w:val="clear" w:color="auto" w:fill="FFFFFF"/>
            <w:vAlign w:val="center"/>
          </w:tcPr>
          <w:p w:rsidR="00A82BA6" w:rsidRDefault="00A552E1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Χειροποίητο Χαρτί</w:t>
            </w:r>
          </w:p>
          <w:p w:rsidR="00A82BA6" w:rsidRDefault="00A82BA6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</w:tr>
    </w:tbl>
    <w:p w:rsidR="00A82BA6" w:rsidRDefault="00A552E1">
      <w:pPr>
        <w:pStyle w:val="Normal1"/>
        <w:spacing w:before="140" w:after="40"/>
        <w:rPr>
          <w:sz w:val="18"/>
          <w:szCs w:val="18"/>
        </w:rPr>
      </w:pPr>
      <w:r>
        <w:rPr>
          <w:b/>
          <w:bCs/>
          <w:color w:val="007780"/>
          <w:sz w:val="20"/>
          <w:szCs w:val="20"/>
        </w:rPr>
        <w:lastRenderedPageBreak/>
        <w:t>Σημειώσεις</w:t>
      </w:r>
    </w:p>
    <w:p w:rsidR="00A82BA6" w:rsidRDefault="00A82BA6">
      <w:pPr>
        <w:pStyle w:val="Normal1"/>
      </w:pPr>
    </w:p>
    <w:sectPr w:rsidR="00A82BA6" w:rsidSect="00A82BA6">
      <w:footerReference w:type="default" r:id="rId6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801" w:rsidRDefault="00B82801" w:rsidP="00A82BA6">
      <w:pPr>
        <w:spacing w:line="240" w:lineRule="auto"/>
      </w:pPr>
      <w:r>
        <w:separator/>
      </w:r>
    </w:p>
  </w:endnote>
  <w:endnote w:type="continuationSeparator" w:id="0">
    <w:p w:rsidR="00B82801" w:rsidRDefault="00B82801" w:rsidP="00A82B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5B1E72-8274-489B-B92D-0D9479E2B9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F2856CA-6E8D-4829-AC0E-0FB7B7B4C4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BA6" w:rsidRDefault="00A82BA6">
    <w:pPr>
      <w:pStyle w:val="Normal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801" w:rsidRDefault="00B82801" w:rsidP="00A82BA6">
      <w:pPr>
        <w:spacing w:line="240" w:lineRule="auto"/>
      </w:pPr>
      <w:r>
        <w:separator/>
      </w:r>
    </w:p>
  </w:footnote>
  <w:footnote w:type="continuationSeparator" w:id="0">
    <w:p w:rsidR="00B82801" w:rsidRDefault="00B82801" w:rsidP="00A82BA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2BA6"/>
    <w:rsid w:val="000276A2"/>
    <w:rsid w:val="00A552E1"/>
    <w:rsid w:val="00A82BA6"/>
    <w:rsid w:val="00B82801"/>
    <w:rsid w:val="00C9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CEC88A-D0A6-48CC-BDBB-46709325E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A82BA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A82BA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A82BA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A82BA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A82BA6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A82BA6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A82BA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A82BA6"/>
  </w:style>
  <w:style w:type="paragraph" w:styleId="Title">
    <w:name w:val="Title"/>
    <w:basedOn w:val="Normal1"/>
    <w:next w:val="Normal1"/>
    <w:rsid w:val="00A82BA6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A82BA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rsid w:val="00A82BA6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Αντωνία Πατρινού</dc:creator>
  <cp:lastModifiedBy>Δημήτρης Σταμούλης</cp:lastModifiedBy>
  <cp:revision>3</cp:revision>
  <dcterms:created xsi:type="dcterms:W3CDTF">2026-06-28T16:58:00Z</dcterms:created>
  <dcterms:modified xsi:type="dcterms:W3CDTF">2026-06-29T20:33:00Z</dcterms:modified>
</cp:coreProperties>
</file>